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r w:rsidR="00FD61D0">
        <w:rPr>
          <w:rFonts w:ascii="ＭＳ ゴシック" w:eastAsia="ＭＳ ゴシック" w:hAnsi="ＭＳ ゴシック" w:hint="eastAsia"/>
          <w:color w:val="000000"/>
          <w:kern w:val="0"/>
        </w:rPr>
        <w:t xml:space="preserve">　</w:t>
      </w:r>
      <w:r w:rsidR="00A97D8C">
        <w:rPr>
          <w:rFonts w:ascii="ＭＳ ゴシック" w:eastAsia="ＭＳ ゴシック" w:hAnsi="ＭＳ ゴシック" w:hint="eastAsia"/>
          <w:color w:val="000000"/>
          <w:kern w:val="0"/>
        </w:rPr>
        <w:t>事業拡大等</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7D2E">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53161D" w:rsidRPr="0030477D" w:rsidRDefault="0053161D" w:rsidP="0053161D">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53161D" w:rsidRPr="0030477D" w:rsidRDefault="0053161D" w:rsidP="0053161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53161D" w:rsidRPr="00C26746" w:rsidRDefault="0053161D" w:rsidP="0053161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687D2E">
              <w:rPr>
                <w:rFonts w:ascii="ＭＳ ゴシック" w:eastAsia="ＭＳ ゴシック" w:hAnsi="ＭＳ ゴシック" w:hint="eastAsia"/>
                <w:color w:val="000000"/>
                <w:kern w:val="0"/>
                <w:u w:val="single"/>
              </w:rPr>
              <w:t xml:space="preserve">　　　　　　　　　　</w:t>
            </w:r>
            <w:r w:rsidR="00FD61D0">
              <w:rPr>
                <w:rFonts w:ascii="ＭＳ ゴシック" w:eastAsia="ＭＳ ゴシック" w:hAnsi="ＭＳ ゴシック" w:hint="eastAsia"/>
                <w:color w:val="000000"/>
                <w:kern w:val="0"/>
                <w:u w:val="single"/>
              </w:rPr>
              <w:t xml:space="preserve">　　</w:t>
            </w:r>
            <w:r w:rsidR="00687D2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87D2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316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5316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87D2E">
        <w:rPr>
          <w:rFonts w:ascii="ＭＳ ゴシック" w:eastAsia="ＭＳ ゴシック" w:hAnsi="ＭＳ ゴシック" w:hint="eastAsia"/>
          <w:color w:val="000000"/>
          <w:kern w:val="0"/>
        </w:rPr>
        <w:t>業種</w:t>
      </w:r>
      <w:r>
        <w:rPr>
          <w:rFonts w:ascii="ＭＳ ゴシック" w:eastAsia="ＭＳ ゴシック" w:hAnsi="ＭＳ ゴシック" w:hint="eastAsia"/>
          <w:color w:val="000000"/>
          <w:kern w:val="0"/>
        </w:rPr>
        <w:t>には、主たる事業が属する業種</w:t>
      </w:r>
      <w:r w:rsidRPr="00687D2E">
        <w:rPr>
          <w:rFonts w:ascii="ＭＳ ゴシック" w:eastAsia="ＭＳ ゴシック" w:hAnsi="ＭＳ ゴシック" w:hint="eastAsia"/>
          <w:color w:val="000000"/>
          <w:kern w:val="0"/>
        </w:rPr>
        <w:t>（日本標準産業分類の細分類番号と細分類業種名）を記載。</w:t>
      </w:r>
    </w:p>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87D2E">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3161D" w:rsidRPr="00E77F7F" w:rsidRDefault="0053161D" w:rsidP="0053161D">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53161D" w:rsidRPr="00E77F7F" w:rsidRDefault="0053161D" w:rsidP="0053161D">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53161D" w:rsidRPr="00E77F7F" w:rsidRDefault="0053161D" w:rsidP="0053161D">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53161D" w:rsidRDefault="0053161D" w:rsidP="0053161D">
      <w:pPr>
        <w:suppressAutoHyphens/>
        <w:wordWrap w:val="0"/>
        <w:jc w:val="left"/>
        <w:textAlignment w:val="baseline"/>
        <w:rPr>
          <w:rFonts w:ascii="ＭＳ ゴシック" w:eastAsia="ＭＳ ゴシック" w:hAnsi="ＭＳ ゴシック"/>
          <w:kern w:val="0"/>
        </w:rPr>
      </w:pPr>
    </w:p>
    <w:p w:rsidR="0053161D" w:rsidRPr="00202D04" w:rsidRDefault="0053161D" w:rsidP="0053161D">
      <w:pPr>
        <w:suppressAutoHyphens/>
        <w:wordWrap w:val="0"/>
        <w:jc w:val="left"/>
        <w:textAlignment w:val="baseline"/>
        <w:rPr>
          <w:rFonts w:ascii="ＭＳ ゴシック" w:eastAsia="ＭＳ ゴシック" w:hAnsi="ＭＳ ゴシック"/>
          <w:kern w:val="0"/>
        </w:rPr>
      </w:pPr>
    </w:p>
    <w:p w:rsidR="00550E53" w:rsidRPr="0053161D" w:rsidRDefault="0053161D" w:rsidP="0053161D">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53161D">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3A" w:rsidRDefault="00A179F0">
      <w:r>
        <w:separator/>
      </w:r>
    </w:p>
  </w:endnote>
  <w:endnote w:type="continuationSeparator" w:id="0">
    <w:p w:rsidR="00194A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3A" w:rsidRDefault="00A179F0">
      <w:r>
        <w:separator/>
      </w:r>
    </w:p>
  </w:footnote>
  <w:footnote w:type="continuationSeparator" w:id="0">
    <w:p w:rsidR="00194A3A"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87D2E" w:rsidTr="00202A99">
      <w:trPr>
        <w:trHeight w:val="400"/>
      </w:trPr>
      <w:tc>
        <w:tcPr>
          <w:tcW w:w="10031" w:type="dxa"/>
          <w:gridSpan w:val="3"/>
        </w:tcPr>
        <w:p w:rsidR="00687D2E" w:rsidRDefault="00687D2E"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87D2E"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r>
    <w:tr w:rsidR="00687D2E" w:rsidTr="00202A99">
      <w:trPr>
        <w:trHeight w:val="273"/>
      </w:trPr>
      <w:tc>
        <w:tcPr>
          <w:tcW w:w="3343" w:type="dxa"/>
          <w:tcBorders>
            <w:top w:val="single" w:sz="24" w:space="0" w:color="auto"/>
          </w:tcBorders>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687D2E" w:rsidRDefault="00687D2E" w:rsidP="00202A99">
          <w:pPr>
            <w:suppressAutoHyphens/>
            <w:kinsoku w:val="0"/>
            <w:wordWrap w:val="0"/>
            <w:autoSpaceDE w:val="0"/>
            <w:autoSpaceDN w:val="0"/>
            <w:spacing w:line="366" w:lineRule="atLeast"/>
            <w:jc w:val="left"/>
            <w:rPr>
              <w:rFonts w:ascii="ＭＳ ゴシック" w:hAnsi="ＭＳ ゴシック"/>
            </w:rPr>
          </w:pPr>
        </w:p>
      </w:tc>
    </w:tr>
  </w:tbl>
  <w:p w:rsidR="00687D2E" w:rsidRDefault="00687D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94A3A"/>
    <w:rsid w:val="002D573D"/>
    <w:rsid w:val="0053161D"/>
    <w:rsid w:val="00550E53"/>
    <w:rsid w:val="00687D2E"/>
    <w:rsid w:val="009766DF"/>
    <w:rsid w:val="00A179F0"/>
    <w:rsid w:val="00A97D8C"/>
    <w:rsid w:val="00FD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4A78-74CE-48F4-A6BA-31F5C05A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1B3CA2AD</Template>
  <TotalTime>25</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2021-08-13T06:25:00Z</dcterms:modified>
</cp:coreProperties>
</file>